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40C6C8" w14:textId="77777777" w:rsidR="00DF4996" w:rsidRDefault="00DF4996" w:rsidP="004078C1">
      <w:pPr>
        <w:spacing w:after="0" w:line="240" w:lineRule="auto"/>
        <w:contextualSpacing/>
        <w:rPr>
          <w:rFonts w:ascii="GHEA Grapalat" w:hAnsi="GHEA Grapalat" w:cs="Sylfaen"/>
          <w:sz w:val="18"/>
          <w:lang w:val="hy-AM"/>
        </w:rPr>
      </w:pPr>
    </w:p>
    <w:p w14:paraId="223231EE" w14:textId="77777777" w:rsidR="00DF4996" w:rsidRDefault="00DF4996">
      <w:pPr>
        <w:spacing w:after="0" w:line="240" w:lineRule="auto"/>
        <w:contextualSpacing/>
        <w:jc w:val="center"/>
        <w:rPr>
          <w:rFonts w:ascii="GHEA Grapalat" w:hAnsi="GHEA Grapalat"/>
          <w:i/>
          <w:sz w:val="18"/>
          <w:szCs w:val="18"/>
          <w:lang w:val="hy-AM"/>
        </w:rPr>
      </w:pPr>
    </w:p>
    <w:tbl>
      <w:tblPr>
        <w:tblW w:w="14715" w:type="dxa"/>
        <w:tblInd w:w="40" w:type="dxa"/>
        <w:tblLayout w:type="fixed"/>
        <w:tblLook w:val="04A0" w:firstRow="1" w:lastRow="0" w:firstColumn="1" w:lastColumn="0" w:noHBand="0" w:noVBand="1"/>
      </w:tblPr>
      <w:tblGrid>
        <w:gridCol w:w="855"/>
        <w:gridCol w:w="1080"/>
        <w:gridCol w:w="1710"/>
        <w:gridCol w:w="3114"/>
        <w:gridCol w:w="709"/>
        <w:gridCol w:w="851"/>
        <w:gridCol w:w="816"/>
        <w:gridCol w:w="720"/>
        <w:gridCol w:w="1530"/>
        <w:gridCol w:w="810"/>
        <w:gridCol w:w="1710"/>
        <w:gridCol w:w="810"/>
      </w:tblGrid>
      <w:tr w:rsidR="0021162D" w14:paraId="377998C3" w14:textId="77777777" w:rsidTr="004078C1">
        <w:trPr>
          <w:trHeight w:val="630"/>
        </w:trPr>
        <w:tc>
          <w:tcPr>
            <w:tcW w:w="8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24203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</w:rPr>
              <w:t>Հրավերով նախատեսված չափաբաժնի համարը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B6307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Գնումների պլանով նախ. միջանցիկ ծածկագիր՝ ըստ ԳՄԱ դասա-կարգման (CPV)</w:t>
            </w:r>
          </w:p>
        </w:tc>
        <w:tc>
          <w:tcPr>
            <w:tcW w:w="1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2D9CA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Անվանում</w:t>
            </w:r>
          </w:p>
        </w:tc>
        <w:tc>
          <w:tcPr>
            <w:tcW w:w="3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9D07C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Տեխնիկական բնութագիր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FDE12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Չ/Մ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714C9" w14:textId="77777777" w:rsidR="0021162D" w:rsidRDefault="0021162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Միավոր գինը/ՀՀ դրամ</w:t>
            </w:r>
          </w:p>
        </w:tc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517FF" w14:textId="77777777" w:rsidR="0021162D" w:rsidRDefault="0021162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Ընդհանուր գինը/ՀՀ դրամ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65539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Ընդհանուր քանակ</w:t>
            </w:r>
          </w:p>
        </w:tc>
        <w:tc>
          <w:tcPr>
            <w:tcW w:w="48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03F67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Մատակարարում</w:t>
            </w:r>
          </w:p>
        </w:tc>
      </w:tr>
      <w:tr w:rsidR="007F7A9B" w14:paraId="27BF5ADF" w14:textId="77777777" w:rsidTr="004078C1">
        <w:trPr>
          <w:trHeight w:val="630"/>
        </w:trPr>
        <w:tc>
          <w:tcPr>
            <w:tcW w:w="8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646B5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36DBC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5B94A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3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20640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6B232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F060C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7EB0C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132C2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4F8A5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Հասցե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3A64F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Ենթակա քանակ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012C4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Ժամկետներ</w:t>
            </w:r>
          </w:p>
          <w:p w14:paraId="240CE2F7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BD794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Երաշխ. Ժամկետ</w:t>
            </w:r>
          </w:p>
          <w:p w14:paraId="4D3A04EF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9614C2" w14:paraId="5AD5A4C3" w14:textId="77777777" w:rsidTr="004078C1">
        <w:trPr>
          <w:trHeight w:val="350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240D5" w14:textId="09B177A4" w:rsidR="009614C2" w:rsidRPr="00165BC2" w:rsidRDefault="009614C2" w:rsidP="009614C2">
            <w:pPr>
              <w:widowControl w:val="0"/>
              <w:suppressAutoHyphens w:val="0"/>
              <w:spacing w:after="0" w:line="240" w:lineRule="auto"/>
              <w:ind w:left="36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A02A4" w14:textId="77777777" w:rsidR="009614C2" w:rsidRPr="00C26C59" w:rsidRDefault="009614C2" w:rsidP="009614C2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18"/>
                <w:szCs w:val="20"/>
              </w:rPr>
            </w:pPr>
            <w:r w:rsidRPr="00C26C59">
              <w:rPr>
                <w:rFonts w:ascii="GHEA Grapalat" w:hAnsi="GHEA Grapalat" w:cs="Calibri"/>
                <w:b/>
                <w:bCs/>
                <w:i/>
                <w:iCs/>
                <w:sz w:val="18"/>
                <w:szCs w:val="20"/>
              </w:rPr>
              <w:t>32421200</w:t>
            </w:r>
          </w:p>
          <w:p w14:paraId="218E0824" w14:textId="1AA3FA8F" w:rsidR="009614C2" w:rsidRPr="0021162D" w:rsidRDefault="009614C2" w:rsidP="009614C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B21F8" w14:textId="28E43581" w:rsidR="009614C2" w:rsidRPr="0021162D" w:rsidRDefault="009614C2" w:rsidP="009614C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B8580D">
              <w:rPr>
                <w:rFonts w:ascii="GHEA Grapalat" w:hAnsi="GHEA Grapalat" w:cs="Calibri"/>
                <w:b/>
                <w:bCs/>
                <w:i/>
                <w:iCs/>
                <w:sz w:val="18"/>
                <w:szCs w:val="20"/>
              </w:rPr>
              <w:t>Mini DisplayPort 1.1a Male դեպի HDMI 1.3b Female մալուխ ադապտեր</w:t>
            </w:r>
          </w:p>
        </w:tc>
        <w:tc>
          <w:tcPr>
            <w:tcW w:w="3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56D3B" w14:textId="77777777" w:rsidR="009614C2" w:rsidRPr="00B8580D" w:rsidRDefault="009614C2" w:rsidP="009614C2">
            <w:pPr>
              <w:spacing w:after="0" w:line="240" w:lineRule="auto"/>
              <w:jc w:val="center"/>
              <w:rPr>
                <w:rFonts w:ascii="GHEA Grapalat" w:hAnsi="GHEA Grapalat" w:cs="Calibri"/>
                <w:i/>
                <w:iCs/>
                <w:sz w:val="18"/>
                <w:szCs w:val="18"/>
              </w:rPr>
            </w:pPr>
            <w:r w:rsidRPr="00B8580D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</w:rPr>
              <w:t>--- Mini DisplayPort 1.1a Male դեպի HDMI 1.3b Female մալուխ ադապտեր՝</w:t>
            </w:r>
          </w:p>
          <w:p w14:paraId="5D9C4254" w14:textId="77777777" w:rsidR="009614C2" w:rsidRPr="00B8580D" w:rsidRDefault="009614C2" w:rsidP="009614C2">
            <w:pPr>
              <w:spacing w:after="0" w:line="240" w:lineRule="auto"/>
              <w:ind w:left="156"/>
              <w:jc w:val="center"/>
              <w:rPr>
                <w:rFonts w:ascii="GHEA Grapalat" w:hAnsi="GHEA Grapalat" w:cs="Calibri"/>
                <w:i/>
                <w:iCs/>
                <w:sz w:val="18"/>
                <w:szCs w:val="18"/>
              </w:rPr>
            </w:pPr>
            <w:r w:rsidRPr="00B8580D">
              <w:rPr>
                <w:rFonts w:ascii="GHEA Grapalat" w:hAnsi="GHEA Grapalat" w:cs="Calibri"/>
                <w:i/>
                <w:iCs/>
                <w:sz w:val="18"/>
                <w:szCs w:val="18"/>
              </w:rPr>
              <w:t>-- Բնութագրություն՝</w:t>
            </w:r>
          </w:p>
          <w:p w14:paraId="4EA97ECF" w14:textId="77777777" w:rsidR="009614C2" w:rsidRPr="00B8580D" w:rsidRDefault="009614C2" w:rsidP="009614C2">
            <w:pPr>
              <w:spacing w:after="0" w:line="240" w:lineRule="auto"/>
              <w:ind w:left="336"/>
              <w:jc w:val="center"/>
              <w:rPr>
                <w:rFonts w:ascii="GHEA Grapalat" w:hAnsi="GHEA Grapalat" w:cs="Calibri"/>
                <w:i/>
                <w:iCs/>
                <w:sz w:val="18"/>
                <w:szCs w:val="18"/>
              </w:rPr>
            </w:pPr>
            <w:r w:rsidRPr="00B8580D">
              <w:rPr>
                <w:rFonts w:ascii="GHEA Grapalat" w:hAnsi="GHEA Grapalat" w:cs="Calibri"/>
                <w:i/>
                <w:iCs/>
                <w:sz w:val="18"/>
                <w:szCs w:val="18"/>
              </w:rPr>
              <w:t>• Մուտքային Mini DisplayPort 1.1a Male հարակցիչ բնիկի դեպի HDMI 1.3b Female հարակցիչ բնիկ:</w:t>
            </w:r>
          </w:p>
          <w:p w14:paraId="5772B36C" w14:textId="77777777" w:rsidR="009614C2" w:rsidRPr="00B8580D" w:rsidRDefault="009614C2" w:rsidP="009614C2">
            <w:pPr>
              <w:spacing w:after="0" w:line="240" w:lineRule="auto"/>
              <w:ind w:left="156"/>
              <w:jc w:val="center"/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</w:rPr>
            </w:pPr>
            <w:r w:rsidRPr="00B8580D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</w:rPr>
              <w:t>- Վիդեո՝</w:t>
            </w:r>
          </w:p>
          <w:p w14:paraId="665A2979" w14:textId="77777777" w:rsidR="009614C2" w:rsidRPr="00B8580D" w:rsidRDefault="009614C2" w:rsidP="009614C2">
            <w:pPr>
              <w:spacing w:after="0" w:line="240" w:lineRule="auto"/>
              <w:ind w:left="336"/>
              <w:jc w:val="center"/>
              <w:rPr>
                <w:rFonts w:ascii="GHEA Grapalat" w:hAnsi="GHEA Grapalat" w:cs="Calibri"/>
                <w:i/>
                <w:iCs/>
                <w:sz w:val="18"/>
                <w:szCs w:val="18"/>
              </w:rPr>
            </w:pPr>
            <w:r w:rsidRPr="00B8580D">
              <w:rPr>
                <w:rFonts w:ascii="GHEA Grapalat" w:hAnsi="GHEA Grapalat" w:cs="Calibri"/>
                <w:i/>
                <w:iCs/>
                <w:sz w:val="18"/>
                <w:szCs w:val="18"/>
              </w:rPr>
              <w:t>• DVI ամենա բարձր թույլատվության՝ 1080p վիդեո, առավելագույն թույլատվության աջակցությունը --- 1920 x 1200:</w:t>
            </w:r>
          </w:p>
          <w:p w14:paraId="2BF5EEBC" w14:textId="77777777" w:rsidR="009614C2" w:rsidRPr="00B8580D" w:rsidRDefault="009614C2" w:rsidP="009614C2">
            <w:pPr>
              <w:spacing w:after="0" w:line="240" w:lineRule="auto"/>
              <w:ind w:left="336"/>
              <w:jc w:val="center"/>
              <w:rPr>
                <w:rFonts w:ascii="GHEA Grapalat" w:hAnsi="GHEA Grapalat" w:cs="Calibri"/>
                <w:i/>
                <w:iCs/>
                <w:sz w:val="18"/>
                <w:szCs w:val="18"/>
              </w:rPr>
            </w:pPr>
            <w:r w:rsidRPr="00B8580D">
              <w:rPr>
                <w:rFonts w:ascii="GHEA Grapalat" w:hAnsi="GHEA Grapalat" w:cs="Calibri"/>
                <w:i/>
                <w:iCs/>
                <w:sz w:val="18"/>
                <w:szCs w:val="18"/>
              </w:rPr>
              <w:t>• DVI 225 ՄՀց / 2.25 Գբիթ/վ, մեկ ալիքի և (6.76 Գբիթ/վ ամբողջ ալիքների) թողանցման աջակցություն:</w:t>
            </w:r>
          </w:p>
          <w:p w14:paraId="14D46BBB" w14:textId="77777777" w:rsidR="009614C2" w:rsidRPr="00B8580D" w:rsidRDefault="009614C2" w:rsidP="009614C2">
            <w:pPr>
              <w:spacing w:after="0" w:line="240" w:lineRule="auto"/>
              <w:ind w:left="336"/>
              <w:jc w:val="center"/>
              <w:rPr>
                <w:rFonts w:ascii="GHEA Grapalat" w:hAnsi="GHEA Grapalat" w:cs="Calibri"/>
                <w:i/>
                <w:iCs/>
                <w:sz w:val="18"/>
                <w:szCs w:val="18"/>
              </w:rPr>
            </w:pPr>
            <w:r w:rsidRPr="00B8580D">
              <w:rPr>
                <w:rFonts w:ascii="GHEA Grapalat" w:hAnsi="GHEA Grapalat" w:cs="Calibri"/>
                <w:i/>
                <w:iCs/>
                <w:sz w:val="18"/>
                <w:szCs w:val="18"/>
              </w:rPr>
              <w:t>• DVI 12-բիթ մեկ ալիքի և (36-բիթ ամբողջ ալիքների) գույնի խորության աջակցություն:</w:t>
            </w:r>
          </w:p>
          <w:p w14:paraId="343598B6" w14:textId="77777777" w:rsidR="009614C2" w:rsidRPr="00B8580D" w:rsidRDefault="009614C2" w:rsidP="009614C2">
            <w:pPr>
              <w:spacing w:after="0" w:line="240" w:lineRule="auto"/>
              <w:ind w:left="156"/>
              <w:jc w:val="center"/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</w:rPr>
            </w:pPr>
            <w:r w:rsidRPr="00B8580D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</w:rPr>
              <w:t>- Աուդիո՝</w:t>
            </w:r>
          </w:p>
          <w:p w14:paraId="0730454E" w14:textId="77777777" w:rsidR="009614C2" w:rsidRPr="00B8580D" w:rsidRDefault="009614C2" w:rsidP="009614C2">
            <w:pPr>
              <w:spacing w:after="0" w:line="240" w:lineRule="auto"/>
              <w:ind w:left="336"/>
              <w:jc w:val="center"/>
              <w:rPr>
                <w:rFonts w:ascii="GHEA Grapalat" w:hAnsi="GHEA Grapalat" w:cs="Calibri"/>
                <w:i/>
                <w:iCs/>
                <w:sz w:val="18"/>
                <w:szCs w:val="18"/>
              </w:rPr>
            </w:pPr>
            <w:r w:rsidRPr="00B8580D">
              <w:rPr>
                <w:rFonts w:ascii="GHEA Grapalat" w:hAnsi="GHEA Grapalat" w:cs="Calibri"/>
                <w:i/>
                <w:iCs/>
                <w:sz w:val="18"/>
                <w:szCs w:val="18"/>
              </w:rPr>
              <w:t>• HDMI աուդիո, LPCM աուդիո, ինչպես նաև DTS Digital, Dolby Digital ներառյալ DTS-HD և Dolby True HD աջակցություն:</w:t>
            </w:r>
          </w:p>
          <w:p w14:paraId="61DF63E0" w14:textId="77777777" w:rsidR="009614C2" w:rsidRPr="00B8580D" w:rsidRDefault="009614C2" w:rsidP="009614C2">
            <w:pPr>
              <w:spacing w:after="0" w:line="240" w:lineRule="auto"/>
              <w:ind w:left="156"/>
              <w:jc w:val="center"/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</w:rPr>
            </w:pPr>
            <w:r w:rsidRPr="00B8580D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</w:rPr>
              <w:t>- Հոսանք՝</w:t>
            </w:r>
          </w:p>
          <w:p w14:paraId="52077E76" w14:textId="77777777" w:rsidR="009614C2" w:rsidRPr="00B8580D" w:rsidRDefault="009614C2" w:rsidP="009614C2">
            <w:pPr>
              <w:spacing w:after="0" w:line="240" w:lineRule="auto"/>
              <w:ind w:left="336"/>
              <w:jc w:val="center"/>
              <w:rPr>
                <w:rFonts w:ascii="GHEA Grapalat" w:hAnsi="GHEA Grapalat" w:cs="Calibri"/>
                <w:i/>
                <w:iCs/>
                <w:sz w:val="18"/>
                <w:szCs w:val="18"/>
              </w:rPr>
            </w:pPr>
            <w:r w:rsidRPr="00B8580D">
              <w:rPr>
                <w:rFonts w:ascii="GHEA Grapalat" w:hAnsi="GHEA Grapalat" w:cs="Calibri"/>
                <w:i/>
                <w:iCs/>
                <w:sz w:val="18"/>
                <w:szCs w:val="18"/>
              </w:rPr>
              <w:t>• Հոսանքի սնուցումը Mini DisplayPort-ից կամ Thunderbolt:</w:t>
            </w:r>
          </w:p>
          <w:p w14:paraId="048B58E7" w14:textId="77777777" w:rsidR="009614C2" w:rsidRPr="00B8580D" w:rsidRDefault="009614C2" w:rsidP="009614C2">
            <w:pPr>
              <w:spacing w:after="0" w:line="240" w:lineRule="auto"/>
              <w:ind w:left="156"/>
              <w:jc w:val="center"/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</w:rPr>
            </w:pPr>
            <w:r w:rsidRPr="00B8580D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</w:rPr>
              <w:t>- Մեխանիկական բնութագրեր՝</w:t>
            </w:r>
          </w:p>
          <w:p w14:paraId="70DE35D6" w14:textId="77777777" w:rsidR="009614C2" w:rsidRPr="00B8580D" w:rsidRDefault="009614C2" w:rsidP="009614C2">
            <w:pPr>
              <w:spacing w:after="0" w:line="240" w:lineRule="auto"/>
              <w:ind w:left="336"/>
              <w:jc w:val="center"/>
              <w:rPr>
                <w:rFonts w:ascii="GHEA Grapalat" w:hAnsi="GHEA Grapalat" w:cs="Calibri"/>
                <w:i/>
                <w:iCs/>
                <w:sz w:val="18"/>
                <w:szCs w:val="18"/>
              </w:rPr>
            </w:pPr>
            <w:r w:rsidRPr="00B8580D">
              <w:rPr>
                <w:rFonts w:ascii="GHEA Grapalat" w:hAnsi="GHEA Grapalat" w:cs="Calibri"/>
                <w:i/>
                <w:iCs/>
                <w:sz w:val="18"/>
                <w:szCs w:val="18"/>
              </w:rPr>
              <w:t>• Գույնը --- սպիտակ:</w:t>
            </w:r>
          </w:p>
          <w:p w14:paraId="17C43B1F" w14:textId="77777777" w:rsidR="009614C2" w:rsidRPr="00B8580D" w:rsidRDefault="009614C2" w:rsidP="009614C2">
            <w:pPr>
              <w:spacing w:after="0" w:line="240" w:lineRule="auto"/>
              <w:ind w:left="336"/>
              <w:jc w:val="center"/>
              <w:rPr>
                <w:rFonts w:ascii="GHEA Grapalat" w:hAnsi="GHEA Grapalat" w:cs="Calibri"/>
                <w:i/>
                <w:iCs/>
                <w:sz w:val="18"/>
                <w:szCs w:val="18"/>
              </w:rPr>
            </w:pPr>
            <w:r w:rsidRPr="00B8580D">
              <w:rPr>
                <w:rFonts w:ascii="GHEA Grapalat" w:hAnsi="GHEA Grapalat" w:cs="Calibri"/>
                <w:i/>
                <w:iCs/>
                <w:sz w:val="18"/>
                <w:szCs w:val="18"/>
              </w:rPr>
              <w:t>• Քաշը --- 90 գ:</w:t>
            </w:r>
          </w:p>
          <w:p w14:paraId="51B31F94" w14:textId="7EF4A30C" w:rsidR="009614C2" w:rsidRPr="00165BC2" w:rsidRDefault="009614C2" w:rsidP="00603423">
            <w:pPr>
              <w:spacing w:after="0" w:line="240" w:lineRule="auto"/>
              <w:ind w:left="33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B8580D">
              <w:rPr>
                <w:rFonts w:ascii="GHEA Grapalat" w:hAnsi="GHEA Grapalat" w:cs="Calibri"/>
                <w:i/>
                <w:iCs/>
                <w:sz w:val="18"/>
                <w:szCs w:val="18"/>
              </w:rPr>
              <w:lastRenderedPageBreak/>
              <w:t>• Համապատասխանում է RoHS ստանդարտների: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F4D9A" w14:textId="454FB2B8" w:rsidR="009614C2" w:rsidRPr="0021162D" w:rsidRDefault="009614C2" w:rsidP="009614C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8580D">
              <w:rPr>
                <w:rFonts w:ascii="GHEA Grapalat" w:hAnsi="GHEA Grapalat" w:cs="Calibri"/>
                <w:sz w:val="16"/>
                <w:szCs w:val="16"/>
              </w:rPr>
              <w:lastRenderedPageBreak/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0E8CF" w14:textId="2AE019AF" w:rsidR="009614C2" w:rsidRPr="0021162D" w:rsidRDefault="009614C2" w:rsidP="009614C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01B34" w14:textId="7427832C" w:rsidR="009614C2" w:rsidRPr="0021162D" w:rsidRDefault="009614C2" w:rsidP="009614C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050BC" w14:textId="1D882885" w:rsidR="009614C2" w:rsidRPr="0021162D" w:rsidRDefault="009614C2" w:rsidP="009614C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B8580D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8F52F2" w14:textId="3FEBAC14" w:rsidR="009614C2" w:rsidRDefault="009614C2" w:rsidP="009614C2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B4E31">
              <w:rPr>
                <w:rFonts w:ascii="GHEA Grapalat" w:hAnsi="GHEA Grapalat" w:cs="Calibri"/>
                <w:sz w:val="16"/>
                <w:szCs w:val="16"/>
              </w:rPr>
              <w:t>Ք. Երևան, Գ. Հովսեփյան 26</w:t>
            </w:r>
          </w:p>
          <w:p w14:paraId="640B71B9" w14:textId="77777777" w:rsidR="009614C2" w:rsidRDefault="009614C2" w:rsidP="009614C2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5053D802" w14:textId="77777777" w:rsidR="009614C2" w:rsidRDefault="009614C2" w:rsidP="009614C2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052FD774" w14:textId="77777777" w:rsidR="009614C2" w:rsidRDefault="009614C2" w:rsidP="009614C2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376FC69C" w14:textId="77777777" w:rsidR="009614C2" w:rsidRDefault="009614C2" w:rsidP="009614C2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1B2F99C9" w14:textId="77777777" w:rsidR="009614C2" w:rsidRDefault="009614C2" w:rsidP="009614C2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7A226E4D" w14:textId="77777777" w:rsidR="009614C2" w:rsidRDefault="009614C2" w:rsidP="009614C2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7B6CFC6F" w14:textId="77777777" w:rsidR="009614C2" w:rsidRDefault="009614C2" w:rsidP="009614C2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3CA5ED57" w14:textId="77777777" w:rsidR="009614C2" w:rsidRDefault="009614C2" w:rsidP="009614C2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3CC50F98" w14:textId="77777777" w:rsidR="009614C2" w:rsidRDefault="009614C2" w:rsidP="009614C2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2533AF4E" w14:textId="77777777" w:rsidR="009614C2" w:rsidRDefault="009614C2" w:rsidP="009614C2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016750E4" w14:textId="77777777" w:rsidR="009614C2" w:rsidRDefault="009614C2" w:rsidP="009614C2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02859DE4" w14:textId="77777777" w:rsidR="009614C2" w:rsidRDefault="009614C2" w:rsidP="009614C2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3088C82B" w14:textId="77777777" w:rsidR="009614C2" w:rsidRDefault="009614C2" w:rsidP="009614C2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1E275DD8" w14:textId="77777777" w:rsidR="009614C2" w:rsidRDefault="009614C2" w:rsidP="009614C2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4A42AC1D" w14:textId="77777777" w:rsidR="009614C2" w:rsidRDefault="009614C2" w:rsidP="009614C2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57A89B3B" w14:textId="77777777" w:rsidR="009614C2" w:rsidRDefault="009614C2" w:rsidP="009614C2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1C2F1931" w14:textId="77777777" w:rsidR="009614C2" w:rsidRDefault="009614C2" w:rsidP="009614C2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7A8D7D26" w14:textId="77777777" w:rsidR="009614C2" w:rsidRDefault="009614C2" w:rsidP="009614C2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27733B2F" w14:textId="77777777" w:rsidR="009614C2" w:rsidRDefault="009614C2" w:rsidP="009614C2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71963AFF" w14:textId="21071311" w:rsidR="009614C2" w:rsidRPr="0021162D" w:rsidRDefault="009614C2" w:rsidP="009614C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24ED6" w14:textId="0B872A78" w:rsidR="009614C2" w:rsidRPr="0021162D" w:rsidRDefault="009614C2" w:rsidP="009614C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B8580D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3804E" w14:textId="5BCA304D" w:rsidR="009614C2" w:rsidRDefault="009614C2" w:rsidP="009614C2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9614C2">
              <w:rPr>
                <w:rFonts w:ascii="GHEA Grapalat" w:hAnsi="GHEA Grapalat" w:cs="Calibri"/>
                <w:sz w:val="16"/>
                <w:szCs w:val="16"/>
                <w:lang w:val="hy-AM"/>
              </w:rPr>
              <w:t>Պայմանագիրը ստորագրելուց հետո 60 օրվա ընթացքում</w:t>
            </w:r>
          </w:p>
          <w:p w14:paraId="76ABEAF6" w14:textId="77777777" w:rsidR="009614C2" w:rsidRDefault="009614C2" w:rsidP="009614C2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</w:p>
          <w:p w14:paraId="7DE76B19" w14:textId="77777777" w:rsidR="009614C2" w:rsidRDefault="009614C2" w:rsidP="009614C2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</w:p>
          <w:p w14:paraId="7650273B" w14:textId="77777777" w:rsidR="009614C2" w:rsidRDefault="009614C2" w:rsidP="009614C2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</w:p>
          <w:p w14:paraId="75772781" w14:textId="32049EE3" w:rsidR="009614C2" w:rsidRPr="007F7A9B" w:rsidRDefault="009614C2" w:rsidP="009614C2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38C726" w14:textId="77777777" w:rsidR="009614C2" w:rsidRDefault="009614C2" w:rsidP="009614C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580D">
              <w:rPr>
                <w:rFonts w:ascii="GHEA Grapalat" w:hAnsi="GHEA Grapalat"/>
                <w:sz w:val="18"/>
                <w:szCs w:val="18"/>
              </w:rPr>
              <w:t>1 տարի</w:t>
            </w:r>
          </w:p>
          <w:p w14:paraId="262C8CDD" w14:textId="77777777" w:rsidR="009614C2" w:rsidRDefault="009614C2" w:rsidP="009614C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1D0A6B63" w14:textId="77777777" w:rsidR="009614C2" w:rsidRDefault="009614C2" w:rsidP="009614C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5FBDF068" w14:textId="77777777" w:rsidR="009614C2" w:rsidRDefault="009614C2" w:rsidP="009614C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27D373EE" w14:textId="77777777" w:rsidR="009614C2" w:rsidRDefault="009614C2" w:rsidP="009614C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59A4C407" w14:textId="77777777" w:rsidR="009614C2" w:rsidRDefault="009614C2" w:rsidP="009614C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447A5AF6" w14:textId="77777777" w:rsidR="009614C2" w:rsidRDefault="009614C2" w:rsidP="009614C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1AA035A3" w14:textId="77777777" w:rsidR="009614C2" w:rsidRDefault="009614C2" w:rsidP="009614C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36767C25" w14:textId="77777777" w:rsidR="009614C2" w:rsidRDefault="009614C2" w:rsidP="009614C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68AE92FC" w14:textId="77777777" w:rsidR="009614C2" w:rsidRDefault="009614C2" w:rsidP="009614C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06728FE9" w14:textId="77777777" w:rsidR="009614C2" w:rsidRDefault="009614C2" w:rsidP="009614C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5ECD8129" w14:textId="77777777" w:rsidR="009614C2" w:rsidRDefault="009614C2" w:rsidP="009614C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2AE17B62" w14:textId="77777777" w:rsidR="009614C2" w:rsidRDefault="009614C2" w:rsidP="009614C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6EBB01D9" w14:textId="77777777" w:rsidR="009614C2" w:rsidRDefault="009614C2" w:rsidP="009614C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7700FD66" w14:textId="77777777" w:rsidR="009614C2" w:rsidRDefault="009614C2" w:rsidP="009614C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14CB7F6A" w14:textId="77777777" w:rsidR="009614C2" w:rsidRDefault="009614C2" w:rsidP="009614C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046A6B27" w14:textId="77777777" w:rsidR="009614C2" w:rsidRDefault="009614C2" w:rsidP="009614C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109DBBC5" w14:textId="77777777" w:rsidR="009614C2" w:rsidRDefault="009614C2" w:rsidP="009614C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77336FCE" w14:textId="019D74FD" w:rsidR="009614C2" w:rsidRPr="0021162D" w:rsidRDefault="009614C2" w:rsidP="009614C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14:paraId="7F93D591" w14:textId="041841F7" w:rsidR="00DF4996" w:rsidRPr="004078C1" w:rsidRDefault="00DF4996" w:rsidP="004078C1">
      <w:pPr>
        <w:spacing w:after="0" w:line="240" w:lineRule="auto"/>
        <w:contextualSpacing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</w:p>
    <w:tbl>
      <w:tblPr>
        <w:tblpPr w:leftFromText="180" w:rightFromText="180" w:vertAnchor="text" w:horzAnchor="margin" w:tblpY="371"/>
        <w:tblW w:w="14755" w:type="dxa"/>
        <w:tblLayout w:type="fixed"/>
        <w:tblLook w:val="04A0" w:firstRow="1" w:lastRow="0" w:firstColumn="1" w:lastColumn="0" w:noHBand="0" w:noVBand="1"/>
      </w:tblPr>
      <w:tblGrid>
        <w:gridCol w:w="1270"/>
        <w:gridCol w:w="1136"/>
        <w:gridCol w:w="1558"/>
        <w:gridCol w:w="3402"/>
        <w:gridCol w:w="993"/>
        <w:gridCol w:w="1176"/>
        <w:gridCol w:w="808"/>
        <w:gridCol w:w="722"/>
        <w:gridCol w:w="990"/>
        <w:gridCol w:w="810"/>
        <w:gridCol w:w="1080"/>
        <w:gridCol w:w="810"/>
      </w:tblGrid>
      <w:tr w:rsidR="007F7A9B" w14:paraId="6C625358" w14:textId="77777777" w:rsidTr="004078C1">
        <w:trPr>
          <w:trHeight w:val="219"/>
        </w:trPr>
        <w:tc>
          <w:tcPr>
            <w:tcW w:w="12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5D501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Номер предусмотренного приглашением лота</w:t>
            </w:r>
          </w:p>
        </w:tc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979DA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48F05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Наименование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F58BB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Техническая характеристика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BD453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Единица измерения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D5E8E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Цена единицы/драмов РА</w:t>
            </w:r>
          </w:p>
        </w:tc>
        <w:tc>
          <w:tcPr>
            <w:tcW w:w="8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11E5E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Общая цена/драмов РА</w:t>
            </w:r>
          </w:p>
        </w:tc>
        <w:tc>
          <w:tcPr>
            <w:tcW w:w="7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6B923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Общее количество</w:t>
            </w:r>
          </w:p>
        </w:tc>
        <w:tc>
          <w:tcPr>
            <w:tcW w:w="36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96E5F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Выполнение</w:t>
            </w:r>
          </w:p>
        </w:tc>
      </w:tr>
      <w:tr w:rsidR="007F7A9B" w14:paraId="19CFBAB0" w14:textId="77777777" w:rsidTr="004078C1">
        <w:trPr>
          <w:trHeight w:val="445"/>
        </w:trPr>
        <w:tc>
          <w:tcPr>
            <w:tcW w:w="12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45214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D8D86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B39BA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26BB7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B0879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0DE40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B245B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E6823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DDF95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Адрес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71AF1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Подлежащее поставке количество товара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151CA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Срок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B7BBE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Гарантийный срок</w:t>
            </w:r>
          </w:p>
        </w:tc>
      </w:tr>
      <w:tr w:rsidR="009614C2" w14:paraId="4977B306" w14:textId="77777777" w:rsidTr="004078C1"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B99E8" w14:textId="0EE7B7FD" w:rsidR="009614C2" w:rsidRPr="00165BC2" w:rsidRDefault="009614C2" w:rsidP="009614C2">
            <w:pPr>
              <w:widowControl w:val="0"/>
              <w:spacing w:after="0" w:line="240" w:lineRule="auto"/>
              <w:ind w:left="36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E8ACE" w14:textId="77777777" w:rsidR="009614C2" w:rsidRPr="00B5244E" w:rsidRDefault="009614C2" w:rsidP="009614C2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ru-RU"/>
              </w:rPr>
            </w:pPr>
            <w:r w:rsidRPr="00B5244E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ru-RU"/>
              </w:rPr>
              <w:t>32421200</w:t>
            </w:r>
          </w:p>
          <w:p w14:paraId="772C1153" w14:textId="26A4F97D" w:rsidR="009614C2" w:rsidRPr="00AF5DE4" w:rsidRDefault="009614C2" w:rsidP="009614C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19842" w14:textId="4AFFD162" w:rsidR="009614C2" w:rsidRPr="00AF5DE4" w:rsidRDefault="009614C2" w:rsidP="009614C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B5244E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ru-RU"/>
              </w:rPr>
              <w:t>От</w:t>
            </w:r>
            <w:r w:rsidRPr="00B5244E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</w:rPr>
              <w:t xml:space="preserve"> Mini DisplayPort 1.1a Male </w:t>
            </w:r>
            <w:r w:rsidRPr="00B5244E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ru-RU"/>
              </w:rPr>
              <w:t>на</w:t>
            </w:r>
            <w:r w:rsidRPr="00B5244E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</w:rPr>
              <w:t xml:space="preserve"> HDMI 1.3b Female </w:t>
            </w:r>
            <w:r w:rsidRPr="00B5244E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ru-RU"/>
              </w:rPr>
              <w:t>кабель</w:t>
            </w:r>
            <w:r w:rsidRPr="00B5244E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</w:rPr>
              <w:t xml:space="preserve"> </w:t>
            </w:r>
            <w:r w:rsidRPr="00B5244E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ru-RU"/>
              </w:rPr>
              <w:t>адаптер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0808E" w14:textId="77777777" w:rsidR="009614C2" w:rsidRPr="00021489" w:rsidRDefault="009614C2" w:rsidP="009614C2">
            <w:pPr>
              <w:spacing w:after="0" w:line="240" w:lineRule="auto"/>
              <w:jc w:val="center"/>
              <w:rPr>
                <w:rFonts w:ascii="GHEA Grapalat" w:hAnsi="GHEA Grapalat" w:cs="Calibri"/>
                <w:i/>
                <w:iCs/>
                <w:sz w:val="16"/>
                <w:szCs w:val="16"/>
              </w:rPr>
            </w:pPr>
            <w:r w:rsidRPr="00B5244E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</w:rPr>
              <w:t xml:space="preserve">--- </w:t>
            </w:r>
            <w:r w:rsidRPr="00B5244E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ru-RU"/>
              </w:rPr>
              <w:t>От</w:t>
            </w:r>
            <w:r w:rsidRPr="00B5244E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</w:rPr>
              <w:t xml:space="preserve"> Mini DisplayPort 1.1a Male </w:t>
            </w:r>
            <w:r w:rsidRPr="00B5244E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ru-RU"/>
              </w:rPr>
              <w:t>на</w:t>
            </w:r>
            <w:r w:rsidRPr="00B5244E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</w:rPr>
              <w:t xml:space="preserve"> HDMI 1.3b Female </w:t>
            </w:r>
            <w:r w:rsidRPr="00B5244E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ru-RU"/>
              </w:rPr>
              <w:t>кабель</w:t>
            </w:r>
            <w:r w:rsidRPr="00B5244E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</w:rPr>
              <w:t xml:space="preserve"> </w:t>
            </w:r>
            <w:r w:rsidRPr="00B5244E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ru-RU"/>
              </w:rPr>
              <w:t>адаптер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</w:rPr>
              <w:t xml:space="preserve"> - </w:t>
            </w:r>
          </w:p>
          <w:p w14:paraId="3B20AD44" w14:textId="77777777" w:rsidR="009614C2" w:rsidRPr="00B5244E" w:rsidRDefault="009614C2" w:rsidP="009614C2">
            <w:pPr>
              <w:spacing w:after="0" w:line="240" w:lineRule="auto"/>
              <w:ind w:left="156"/>
              <w:jc w:val="center"/>
              <w:rPr>
                <w:rFonts w:ascii="GHEA Grapalat" w:hAnsi="GHEA Grapalat" w:cs="Calibri"/>
                <w:i/>
                <w:iCs/>
                <w:sz w:val="16"/>
                <w:szCs w:val="16"/>
                <w:lang w:val="ru-RU"/>
              </w:rPr>
            </w:pPr>
            <w:r w:rsidRPr="00B5244E">
              <w:rPr>
                <w:rFonts w:ascii="GHEA Grapalat" w:hAnsi="GHEA Grapalat" w:cs="Calibri"/>
                <w:i/>
                <w:iCs/>
                <w:sz w:val="16"/>
                <w:szCs w:val="16"/>
                <w:lang w:val="ru-RU"/>
              </w:rPr>
              <w:t xml:space="preserve">-- </w:t>
            </w:r>
            <w:r w:rsidRPr="00021489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ru-RU"/>
              </w:rPr>
              <w:t>Характеристики:</w:t>
            </w:r>
          </w:p>
          <w:p w14:paraId="6FA3CFD5" w14:textId="77777777" w:rsidR="009614C2" w:rsidRPr="00B5244E" w:rsidRDefault="009614C2" w:rsidP="009614C2">
            <w:pPr>
              <w:spacing w:after="0" w:line="240" w:lineRule="auto"/>
              <w:ind w:left="336"/>
              <w:jc w:val="center"/>
              <w:rPr>
                <w:rFonts w:ascii="GHEA Grapalat" w:hAnsi="GHEA Grapalat" w:cs="Calibri"/>
                <w:i/>
                <w:iCs/>
                <w:sz w:val="16"/>
                <w:szCs w:val="16"/>
                <w:lang w:val="ru-RU"/>
              </w:rPr>
            </w:pPr>
            <w:r w:rsidRPr="00B5244E">
              <w:rPr>
                <w:rFonts w:ascii="GHEA Grapalat" w:hAnsi="GHEA Grapalat" w:cs="Calibri"/>
                <w:i/>
                <w:iCs/>
                <w:sz w:val="16"/>
                <w:szCs w:val="16"/>
                <w:lang w:val="ru-RU"/>
              </w:rPr>
              <w:t xml:space="preserve">• Входной от </w:t>
            </w:r>
            <w:r w:rsidRPr="00B5244E">
              <w:rPr>
                <w:rFonts w:ascii="GHEA Grapalat" w:hAnsi="GHEA Grapalat" w:cs="Calibri"/>
                <w:i/>
                <w:iCs/>
                <w:sz w:val="16"/>
                <w:szCs w:val="16"/>
              </w:rPr>
              <w:t>Mini</w:t>
            </w:r>
            <w:r w:rsidRPr="00B5244E">
              <w:rPr>
                <w:rFonts w:ascii="GHEA Grapalat" w:hAnsi="GHEA Grapalat" w:cs="Calibri"/>
                <w:i/>
                <w:iCs/>
                <w:sz w:val="16"/>
                <w:szCs w:val="16"/>
                <w:lang w:val="ru-RU"/>
              </w:rPr>
              <w:t xml:space="preserve"> </w:t>
            </w:r>
            <w:r w:rsidRPr="00B5244E">
              <w:rPr>
                <w:rFonts w:ascii="GHEA Grapalat" w:hAnsi="GHEA Grapalat" w:cs="Calibri"/>
                <w:i/>
                <w:iCs/>
                <w:sz w:val="16"/>
                <w:szCs w:val="16"/>
              </w:rPr>
              <w:t>DisplayPort</w:t>
            </w:r>
            <w:r w:rsidRPr="00B5244E">
              <w:rPr>
                <w:rFonts w:ascii="GHEA Grapalat" w:hAnsi="GHEA Grapalat" w:cs="Calibri"/>
                <w:i/>
                <w:iCs/>
                <w:sz w:val="16"/>
                <w:szCs w:val="16"/>
                <w:lang w:val="ru-RU"/>
              </w:rPr>
              <w:t xml:space="preserve"> 1.1</w:t>
            </w:r>
            <w:r w:rsidRPr="00B5244E">
              <w:rPr>
                <w:rFonts w:ascii="GHEA Grapalat" w:hAnsi="GHEA Grapalat" w:cs="Calibri"/>
                <w:i/>
                <w:iCs/>
                <w:sz w:val="16"/>
                <w:szCs w:val="16"/>
              </w:rPr>
              <w:t>a</w:t>
            </w:r>
            <w:r w:rsidRPr="00B5244E">
              <w:rPr>
                <w:rFonts w:ascii="GHEA Grapalat" w:hAnsi="GHEA Grapalat" w:cs="Calibri"/>
                <w:i/>
                <w:iCs/>
                <w:sz w:val="16"/>
                <w:szCs w:val="16"/>
                <w:lang w:val="ru-RU"/>
              </w:rPr>
              <w:t xml:space="preserve"> </w:t>
            </w:r>
            <w:r w:rsidRPr="00B5244E">
              <w:rPr>
                <w:rFonts w:ascii="GHEA Grapalat" w:hAnsi="GHEA Grapalat" w:cs="Calibri"/>
                <w:i/>
                <w:iCs/>
                <w:sz w:val="16"/>
                <w:szCs w:val="16"/>
              </w:rPr>
              <w:t>Male</w:t>
            </w:r>
            <w:r w:rsidRPr="00B5244E">
              <w:rPr>
                <w:rFonts w:ascii="GHEA Grapalat" w:hAnsi="GHEA Grapalat" w:cs="Calibri"/>
                <w:i/>
                <w:iCs/>
                <w:sz w:val="16"/>
                <w:szCs w:val="16"/>
                <w:lang w:val="ru-RU"/>
              </w:rPr>
              <w:t xml:space="preserve"> соединитель разъема на </w:t>
            </w:r>
            <w:r w:rsidRPr="00B5244E">
              <w:rPr>
                <w:rFonts w:ascii="GHEA Grapalat" w:hAnsi="GHEA Grapalat" w:cs="Calibri"/>
                <w:i/>
                <w:iCs/>
                <w:sz w:val="16"/>
                <w:szCs w:val="16"/>
              </w:rPr>
              <w:t>HDMI</w:t>
            </w:r>
            <w:r w:rsidRPr="00B5244E">
              <w:rPr>
                <w:rFonts w:ascii="GHEA Grapalat" w:hAnsi="GHEA Grapalat" w:cs="Calibri"/>
                <w:i/>
                <w:iCs/>
                <w:sz w:val="16"/>
                <w:szCs w:val="16"/>
                <w:lang w:val="ru-RU"/>
              </w:rPr>
              <w:t xml:space="preserve"> 1.3</w:t>
            </w:r>
            <w:r w:rsidRPr="00B5244E">
              <w:rPr>
                <w:rFonts w:ascii="GHEA Grapalat" w:hAnsi="GHEA Grapalat" w:cs="Calibri"/>
                <w:i/>
                <w:iCs/>
                <w:sz w:val="16"/>
                <w:szCs w:val="16"/>
              </w:rPr>
              <w:t>b</w:t>
            </w:r>
            <w:r w:rsidRPr="00B5244E">
              <w:rPr>
                <w:rFonts w:ascii="GHEA Grapalat" w:hAnsi="GHEA Grapalat" w:cs="Calibri"/>
                <w:i/>
                <w:iCs/>
                <w:sz w:val="16"/>
                <w:szCs w:val="16"/>
                <w:lang w:val="ru-RU"/>
              </w:rPr>
              <w:t xml:space="preserve"> </w:t>
            </w:r>
            <w:r w:rsidRPr="00B5244E">
              <w:rPr>
                <w:rFonts w:ascii="GHEA Grapalat" w:hAnsi="GHEA Grapalat" w:cs="Calibri"/>
                <w:i/>
                <w:iCs/>
                <w:sz w:val="16"/>
                <w:szCs w:val="16"/>
              </w:rPr>
              <w:t>Female</w:t>
            </w:r>
            <w:r w:rsidRPr="00B5244E">
              <w:rPr>
                <w:rFonts w:ascii="GHEA Grapalat" w:hAnsi="GHEA Grapalat" w:cs="Calibri"/>
                <w:i/>
                <w:iCs/>
                <w:sz w:val="16"/>
                <w:szCs w:val="16"/>
                <w:lang w:val="ru-RU"/>
              </w:rPr>
              <w:t xml:space="preserve"> соединитель разъем.</w:t>
            </w:r>
          </w:p>
          <w:p w14:paraId="7A691F2D" w14:textId="77777777" w:rsidR="009614C2" w:rsidRPr="00B5244E" w:rsidRDefault="009614C2" w:rsidP="009614C2">
            <w:pPr>
              <w:spacing w:after="0" w:line="240" w:lineRule="auto"/>
              <w:ind w:left="156"/>
              <w:jc w:val="center"/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ru-RU"/>
              </w:rPr>
            </w:pPr>
            <w:r w:rsidRPr="00B5244E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ru-RU"/>
              </w:rPr>
              <w:t>- Видео:</w:t>
            </w:r>
          </w:p>
          <w:p w14:paraId="2DDE0AD8" w14:textId="77777777" w:rsidR="009614C2" w:rsidRPr="00B5244E" w:rsidRDefault="009614C2" w:rsidP="009614C2">
            <w:pPr>
              <w:spacing w:after="0" w:line="240" w:lineRule="auto"/>
              <w:ind w:left="336"/>
              <w:jc w:val="center"/>
              <w:rPr>
                <w:rFonts w:ascii="GHEA Grapalat" w:hAnsi="GHEA Grapalat" w:cs="Calibri"/>
                <w:i/>
                <w:iCs/>
                <w:sz w:val="16"/>
                <w:szCs w:val="16"/>
                <w:lang w:val="ru-RU"/>
              </w:rPr>
            </w:pPr>
            <w:r w:rsidRPr="00B5244E">
              <w:rPr>
                <w:rFonts w:ascii="GHEA Grapalat" w:hAnsi="GHEA Grapalat" w:cs="Calibri"/>
                <w:i/>
                <w:iCs/>
                <w:sz w:val="16"/>
                <w:szCs w:val="16"/>
                <w:lang w:val="ru-RU"/>
              </w:rPr>
              <w:t>• Поддержка DVI Самое высокое разрешение: 1080p видео, макс разрешение --- 1920 x 1200.</w:t>
            </w:r>
          </w:p>
          <w:p w14:paraId="3A52BFEF" w14:textId="77777777" w:rsidR="009614C2" w:rsidRPr="00B5244E" w:rsidRDefault="009614C2" w:rsidP="009614C2">
            <w:pPr>
              <w:spacing w:after="0" w:line="240" w:lineRule="auto"/>
              <w:ind w:left="336"/>
              <w:jc w:val="center"/>
              <w:rPr>
                <w:rFonts w:ascii="GHEA Grapalat" w:hAnsi="GHEA Grapalat" w:cs="Calibri"/>
                <w:i/>
                <w:iCs/>
                <w:sz w:val="16"/>
                <w:szCs w:val="16"/>
                <w:lang w:val="ru-RU"/>
              </w:rPr>
            </w:pPr>
            <w:r w:rsidRPr="00B5244E">
              <w:rPr>
                <w:rFonts w:ascii="GHEA Grapalat" w:hAnsi="GHEA Grapalat" w:cs="Calibri"/>
                <w:i/>
                <w:iCs/>
                <w:sz w:val="16"/>
                <w:szCs w:val="16"/>
                <w:lang w:val="ru-RU"/>
              </w:rPr>
              <w:t>• Поддержка пропускной способностью DVI 225 МГц / 2.25 Гбит/с, на один канал и (6.76 Гбит/с на все каналы).</w:t>
            </w:r>
          </w:p>
          <w:p w14:paraId="139A07E6" w14:textId="77777777" w:rsidR="009614C2" w:rsidRPr="00B5244E" w:rsidRDefault="009614C2" w:rsidP="009614C2">
            <w:pPr>
              <w:spacing w:after="0" w:line="240" w:lineRule="auto"/>
              <w:ind w:left="336"/>
              <w:jc w:val="center"/>
              <w:rPr>
                <w:rFonts w:ascii="GHEA Grapalat" w:hAnsi="GHEA Grapalat" w:cs="Calibri"/>
                <w:i/>
                <w:iCs/>
                <w:sz w:val="16"/>
                <w:szCs w:val="16"/>
                <w:lang w:val="ru-RU"/>
              </w:rPr>
            </w:pPr>
            <w:r w:rsidRPr="00B5244E">
              <w:rPr>
                <w:rFonts w:ascii="GHEA Grapalat" w:hAnsi="GHEA Grapalat" w:cs="Calibri"/>
                <w:i/>
                <w:iCs/>
                <w:sz w:val="16"/>
                <w:szCs w:val="16"/>
                <w:lang w:val="ru-RU"/>
              </w:rPr>
              <w:t>• Поддержка глубина цвета DVI 12-бит на один канал и (36-бит на все каналы).</w:t>
            </w:r>
          </w:p>
          <w:p w14:paraId="172DAE64" w14:textId="77777777" w:rsidR="009614C2" w:rsidRPr="00B5244E" w:rsidRDefault="009614C2" w:rsidP="009614C2">
            <w:pPr>
              <w:spacing w:after="0" w:line="240" w:lineRule="auto"/>
              <w:ind w:left="156"/>
              <w:jc w:val="center"/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ru-RU"/>
              </w:rPr>
            </w:pPr>
            <w:r w:rsidRPr="00B5244E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ru-RU"/>
              </w:rPr>
              <w:t>- Аудио:</w:t>
            </w:r>
          </w:p>
          <w:p w14:paraId="4E87EFC5" w14:textId="77777777" w:rsidR="009614C2" w:rsidRPr="00B5244E" w:rsidRDefault="009614C2" w:rsidP="009614C2">
            <w:pPr>
              <w:spacing w:after="0" w:line="240" w:lineRule="auto"/>
              <w:ind w:left="336"/>
              <w:jc w:val="center"/>
              <w:rPr>
                <w:rFonts w:ascii="GHEA Grapalat" w:hAnsi="GHEA Grapalat" w:cs="Calibri"/>
                <w:i/>
                <w:iCs/>
                <w:sz w:val="16"/>
                <w:szCs w:val="16"/>
                <w:lang w:val="ru-RU"/>
              </w:rPr>
            </w:pPr>
            <w:r w:rsidRPr="00B5244E">
              <w:rPr>
                <w:rFonts w:ascii="GHEA Grapalat" w:hAnsi="GHEA Grapalat" w:cs="Calibri"/>
                <w:i/>
                <w:iCs/>
                <w:sz w:val="16"/>
                <w:szCs w:val="16"/>
                <w:lang w:val="ru-RU"/>
              </w:rPr>
              <w:t>• Поддержка HDMI аудио, LPCM аудио, а также DTS Digital, Dolby Digital включая DTS-HD и Dolby True HD.</w:t>
            </w:r>
          </w:p>
          <w:p w14:paraId="5006304F" w14:textId="77777777" w:rsidR="009614C2" w:rsidRPr="00B5244E" w:rsidRDefault="009614C2" w:rsidP="009614C2">
            <w:pPr>
              <w:spacing w:after="0" w:line="240" w:lineRule="auto"/>
              <w:ind w:left="156"/>
              <w:jc w:val="center"/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ru-RU"/>
              </w:rPr>
            </w:pPr>
            <w:r w:rsidRPr="00B5244E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ru-RU"/>
              </w:rPr>
              <w:t>- Питания:</w:t>
            </w:r>
          </w:p>
          <w:p w14:paraId="18781514" w14:textId="77777777" w:rsidR="009614C2" w:rsidRPr="00B5244E" w:rsidRDefault="009614C2" w:rsidP="009614C2">
            <w:pPr>
              <w:spacing w:after="0" w:line="240" w:lineRule="auto"/>
              <w:ind w:left="336"/>
              <w:jc w:val="center"/>
              <w:rPr>
                <w:rFonts w:ascii="GHEA Grapalat" w:hAnsi="GHEA Grapalat" w:cs="Calibri"/>
                <w:i/>
                <w:iCs/>
                <w:sz w:val="16"/>
                <w:szCs w:val="16"/>
                <w:lang w:val="ru-RU"/>
              </w:rPr>
            </w:pPr>
            <w:r w:rsidRPr="00B5244E">
              <w:rPr>
                <w:rFonts w:ascii="GHEA Grapalat" w:hAnsi="GHEA Grapalat" w:cs="Calibri"/>
                <w:i/>
                <w:iCs/>
                <w:sz w:val="16"/>
                <w:szCs w:val="16"/>
                <w:lang w:val="ru-RU"/>
              </w:rPr>
              <w:t xml:space="preserve">• Питание от </w:t>
            </w:r>
            <w:r w:rsidRPr="00B5244E">
              <w:rPr>
                <w:rFonts w:ascii="GHEA Grapalat" w:hAnsi="GHEA Grapalat" w:cs="Calibri"/>
                <w:i/>
                <w:iCs/>
                <w:sz w:val="16"/>
                <w:szCs w:val="16"/>
              </w:rPr>
              <w:t>Mini</w:t>
            </w:r>
            <w:r w:rsidRPr="00B5244E">
              <w:rPr>
                <w:rFonts w:ascii="GHEA Grapalat" w:hAnsi="GHEA Grapalat" w:cs="Calibri"/>
                <w:i/>
                <w:iCs/>
                <w:sz w:val="16"/>
                <w:szCs w:val="16"/>
                <w:lang w:val="ru-RU"/>
              </w:rPr>
              <w:t xml:space="preserve"> </w:t>
            </w:r>
            <w:r w:rsidRPr="00B5244E">
              <w:rPr>
                <w:rFonts w:ascii="GHEA Grapalat" w:hAnsi="GHEA Grapalat" w:cs="Calibri"/>
                <w:i/>
                <w:iCs/>
                <w:sz w:val="16"/>
                <w:szCs w:val="16"/>
              </w:rPr>
              <w:t>DisplayPort</w:t>
            </w:r>
            <w:r w:rsidRPr="00B5244E">
              <w:rPr>
                <w:rFonts w:ascii="GHEA Grapalat" w:hAnsi="GHEA Grapalat" w:cs="Calibri"/>
                <w:i/>
                <w:iCs/>
                <w:sz w:val="16"/>
                <w:szCs w:val="16"/>
                <w:lang w:val="ru-RU"/>
              </w:rPr>
              <w:t xml:space="preserve"> или </w:t>
            </w:r>
            <w:r w:rsidRPr="00B5244E">
              <w:rPr>
                <w:rFonts w:ascii="GHEA Grapalat" w:hAnsi="GHEA Grapalat" w:cs="Calibri"/>
                <w:i/>
                <w:iCs/>
                <w:sz w:val="16"/>
                <w:szCs w:val="16"/>
              </w:rPr>
              <w:t>Thunderbolt</w:t>
            </w:r>
            <w:r w:rsidRPr="00B5244E">
              <w:rPr>
                <w:rFonts w:ascii="GHEA Grapalat" w:hAnsi="GHEA Grapalat" w:cs="Calibri"/>
                <w:i/>
                <w:iCs/>
                <w:sz w:val="16"/>
                <w:szCs w:val="16"/>
                <w:lang w:val="ru-RU"/>
              </w:rPr>
              <w:t>.</w:t>
            </w:r>
          </w:p>
          <w:p w14:paraId="51CD5397" w14:textId="77777777" w:rsidR="009614C2" w:rsidRPr="00B5244E" w:rsidRDefault="009614C2" w:rsidP="009614C2">
            <w:pPr>
              <w:spacing w:after="0" w:line="240" w:lineRule="auto"/>
              <w:ind w:left="156"/>
              <w:jc w:val="center"/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ru-RU"/>
              </w:rPr>
            </w:pPr>
            <w:r w:rsidRPr="00B5244E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ru-RU"/>
              </w:rPr>
              <w:t>- Механические характеристики:</w:t>
            </w:r>
          </w:p>
          <w:p w14:paraId="4D0CB1F4" w14:textId="77777777" w:rsidR="009614C2" w:rsidRPr="00B5244E" w:rsidRDefault="009614C2" w:rsidP="009614C2">
            <w:pPr>
              <w:spacing w:after="0" w:line="240" w:lineRule="auto"/>
              <w:ind w:left="336"/>
              <w:jc w:val="center"/>
              <w:rPr>
                <w:rFonts w:ascii="GHEA Grapalat" w:hAnsi="GHEA Grapalat" w:cs="Calibri"/>
                <w:i/>
                <w:iCs/>
                <w:sz w:val="16"/>
                <w:szCs w:val="16"/>
                <w:lang w:val="ru-RU"/>
              </w:rPr>
            </w:pPr>
            <w:r w:rsidRPr="00B5244E">
              <w:rPr>
                <w:rFonts w:ascii="GHEA Grapalat" w:hAnsi="GHEA Grapalat" w:cs="Calibri"/>
                <w:i/>
                <w:iCs/>
                <w:sz w:val="16"/>
                <w:szCs w:val="16"/>
                <w:lang w:val="ru-RU"/>
              </w:rPr>
              <w:t>• Цвет --- белый.</w:t>
            </w:r>
          </w:p>
          <w:p w14:paraId="7B13BF45" w14:textId="77777777" w:rsidR="009614C2" w:rsidRPr="00B5244E" w:rsidRDefault="009614C2" w:rsidP="009614C2">
            <w:pPr>
              <w:spacing w:after="0" w:line="240" w:lineRule="auto"/>
              <w:ind w:left="336"/>
              <w:jc w:val="center"/>
              <w:rPr>
                <w:rFonts w:ascii="GHEA Grapalat" w:hAnsi="GHEA Grapalat" w:cs="Calibri"/>
                <w:i/>
                <w:iCs/>
                <w:sz w:val="16"/>
                <w:szCs w:val="16"/>
                <w:lang w:val="ru-RU"/>
              </w:rPr>
            </w:pPr>
            <w:r w:rsidRPr="00B5244E">
              <w:rPr>
                <w:rFonts w:ascii="GHEA Grapalat" w:hAnsi="GHEA Grapalat" w:cs="Calibri"/>
                <w:i/>
                <w:iCs/>
                <w:sz w:val="16"/>
                <w:szCs w:val="16"/>
                <w:lang w:val="ru-RU"/>
              </w:rPr>
              <w:t>• Вес --- 90 г.</w:t>
            </w:r>
          </w:p>
          <w:p w14:paraId="025B069B" w14:textId="3F9DADE8" w:rsidR="009614C2" w:rsidRPr="00AF5DE4" w:rsidRDefault="009614C2" w:rsidP="009614C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5244E">
              <w:rPr>
                <w:rFonts w:ascii="GHEA Grapalat" w:hAnsi="GHEA Grapalat" w:cs="Calibri"/>
                <w:i/>
                <w:iCs/>
                <w:sz w:val="16"/>
                <w:szCs w:val="16"/>
              </w:rPr>
              <w:t xml:space="preserve">• </w:t>
            </w:r>
            <w:r w:rsidRPr="00B5244E">
              <w:rPr>
                <w:rFonts w:ascii="GHEA Grapalat" w:hAnsi="GHEA Grapalat" w:cs="Calibri"/>
                <w:i/>
                <w:iCs/>
                <w:sz w:val="16"/>
                <w:szCs w:val="16"/>
                <w:lang w:val="ru-RU"/>
              </w:rPr>
              <w:t>Соответствует</w:t>
            </w:r>
            <w:r w:rsidRPr="00B5244E">
              <w:rPr>
                <w:rFonts w:ascii="GHEA Grapalat" w:hAnsi="GHEA Grapalat" w:cs="Calibri"/>
                <w:i/>
                <w:iCs/>
                <w:sz w:val="16"/>
                <w:szCs w:val="16"/>
              </w:rPr>
              <w:t xml:space="preserve"> RoHS </w:t>
            </w:r>
            <w:r w:rsidRPr="00B5244E">
              <w:rPr>
                <w:rFonts w:ascii="GHEA Grapalat" w:hAnsi="GHEA Grapalat" w:cs="Calibri"/>
                <w:i/>
                <w:iCs/>
                <w:sz w:val="16"/>
                <w:szCs w:val="16"/>
                <w:lang w:val="ru-RU"/>
              </w:rPr>
              <w:t>стандартам</w:t>
            </w:r>
            <w:r w:rsidRPr="00B5244E">
              <w:rPr>
                <w:rFonts w:ascii="GHEA Grapalat" w:hAnsi="GHEA Grapalat" w:cs="Calibri"/>
                <w:i/>
                <w:iCs/>
                <w:sz w:val="16"/>
                <w:szCs w:val="16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907B3" w14:textId="1F25703B" w:rsidR="009614C2" w:rsidRPr="00AF5DE4" w:rsidRDefault="009614C2" w:rsidP="009614C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5244E">
              <w:rPr>
                <w:rFonts w:ascii="GHEA Grapalat" w:hAnsi="GHEA Grapalat"/>
                <w:sz w:val="16"/>
                <w:szCs w:val="16"/>
              </w:rPr>
              <w:t>шт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9625A" w14:textId="27C424FA" w:rsidR="009614C2" w:rsidRPr="00AF5DE4" w:rsidRDefault="009614C2" w:rsidP="009614C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EFF12" w14:textId="61398E2A" w:rsidR="009614C2" w:rsidRPr="00AF5DE4" w:rsidRDefault="009614C2" w:rsidP="009614C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C305A" w14:textId="2A18F4A1" w:rsidR="009614C2" w:rsidRPr="00AF5DE4" w:rsidRDefault="009614C2" w:rsidP="009614C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B5244E"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7CC3C" w14:textId="1A6D81EF" w:rsidR="009614C2" w:rsidRPr="00AF5DE4" w:rsidRDefault="009614C2" w:rsidP="009614C2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5244E">
              <w:rPr>
                <w:rFonts w:ascii="GHEA Grapalat" w:hAnsi="GHEA Grapalat"/>
                <w:sz w:val="16"/>
                <w:szCs w:val="16"/>
              </w:rPr>
              <w:t>г. Ереван, Г. Овсепяна 26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2BD9E" w14:textId="761E5F33" w:rsidR="009614C2" w:rsidRPr="00AF5DE4" w:rsidRDefault="009614C2" w:rsidP="009614C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B5244E"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10322" w14:textId="06371C45" w:rsidR="009614C2" w:rsidRPr="00AF5DE4" w:rsidRDefault="009614C2" w:rsidP="009614C2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614C2">
              <w:rPr>
                <w:rFonts w:ascii="GHEA Grapalat" w:hAnsi="GHEA Grapalat"/>
                <w:sz w:val="16"/>
                <w:szCs w:val="16"/>
                <w:lang w:val="ru-RU"/>
              </w:rPr>
              <w:t>В течении 60 дней после подписания договора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1F3B1" w14:textId="7C7D90A2" w:rsidR="009614C2" w:rsidRPr="00AF5DE4" w:rsidRDefault="00F4682A" w:rsidP="009614C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1 </w:t>
            </w:r>
            <w:r w:rsidR="009614C2" w:rsidRPr="00B5244E">
              <w:rPr>
                <w:rFonts w:ascii="GHEA Grapalat" w:hAnsi="GHEA Grapalat"/>
                <w:sz w:val="16"/>
                <w:szCs w:val="16"/>
                <w:lang w:val="hy-AM"/>
              </w:rPr>
              <w:t>год</w:t>
            </w:r>
          </w:p>
        </w:tc>
      </w:tr>
    </w:tbl>
    <w:p w14:paraId="1C9AD468" w14:textId="77777777" w:rsidR="00CC7D04" w:rsidRDefault="00CC7D04" w:rsidP="00390A2C">
      <w:pPr>
        <w:spacing w:after="0" w:line="480" w:lineRule="auto"/>
        <w:contextualSpacing/>
        <w:rPr>
          <w:rFonts w:ascii="GHEA Grapalat" w:hAnsi="GHEA Grapalat"/>
          <w:b/>
          <w:szCs w:val="18"/>
          <w:lang w:val="hy-AM"/>
        </w:rPr>
      </w:pPr>
    </w:p>
    <w:sectPr w:rsidR="00CC7D04">
      <w:pgSz w:w="15840" w:h="12240" w:orient="landscape"/>
      <w:pgMar w:top="777" w:right="720" w:bottom="720" w:left="720" w:header="720" w:footer="0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8C77AA" w14:textId="77777777" w:rsidR="00313E52" w:rsidRDefault="00313E52">
      <w:pPr>
        <w:spacing w:after="0" w:line="240" w:lineRule="auto"/>
      </w:pPr>
      <w:r>
        <w:separator/>
      </w:r>
    </w:p>
  </w:endnote>
  <w:endnote w:type="continuationSeparator" w:id="0">
    <w:p w14:paraId="2032F902" w14:textId="77777777" w:rsidR="00313E52" w:rsidRDefault="00313E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Arial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EA0103" w14:textId="77777777" w:rsidR="00313E52" w:rsidRDefault="00313E52">
      <w:pPr>
        <w:spacing w:after="0" w:line="240" w:lineRule="auto"/>
      </w:pPr>
      <w:r>
        <w:separator/>
      </w:r>
    </w:p>
  </w:footnote>
  <w:footnote w:type="continuationSeparator" w:id="0">
    <w:p w14:paraId="19E3D1AC" w14:textId="77777777" w:rsidR="00313E52" w:rsidRDefault="00313E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F928F3"/>
    <w:multiLevelType w:val="hybridMultilevel"/>
    <w:tmpl w:val="4D2E6B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99163A"/>
    <w:multiLevelType w:val="multilevel"/>
    <w:tmpl w:val="E45E82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A413265"/>
    <w:multiLevelType w:val="multilevel"/>
    <w:tmpl w:val="FA9A96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E4A0478"/>
    <w:multiLevelType w:val="multilevel"/>
    <w:tmpl w:val="313AC48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47EB38AB"/>
    <w:multiLevelType w:val="hybridMultilevel"/>
    <w:tmpl w:val="31B2E49C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DF5792"/>
    <w:multiLevelType w:val="hybridMultilevel"/>
    <w:tmpl w:val="4704B3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5F1762"/>
    <w:multiLevelType w:val="hybridMultilevel"/>
    <w:tmpl w:val="AE5812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2429FE"/>
    <w:multiLevelType w:val="hybridMultilevel"/>
    <w:tmpl w:val="F2C4F3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DB5FEC"/>
    <w:multiLevelType w:val="hybridMultilevel"/>
    <w:tmpl w:val="6AEEBD2E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B3308D"/>
    <w:multiLevelType w:val="hybridMultilevel"/>
    <w:tmpl w:val="4D2E6B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0816640">
    <w:abstractNumId w:val="1"/>
  </w:num>
  <w:num w:numId="2" w16cid:durableId="2045785697">
    <w:abstractNumId w:val="2"/>
  </w:num>
  <w:num w:numId="3" w16cid:durableId="963385964">
    <w:abstractNumId w:val="3"/>
  </w:num>
  <w:num w:numId="4" w16cid:durableId="794061758">
    <w:abstractNumId w:val="6"/>
  </w:num>
  <w:num w:numId="5" w16cid:durableId="405955206">
    <w:abstractNumId w:val="5"/>
  </w:num>
  <w:num w:numId="6" w16cid:durableId="1215193438">
    <w:abstractNumId w:val="7"/>
  </w:num>
  <w:num w:numId="7" w16cid:durableId="1414357726">
    <w:abstractNumId w:val="9"/>
  </w:num>
  <w:num w:numId="8" w16cid:durableId="152256381">
    <w:abstractNumId w:val="0"/>
  </w:num>
  <w:num w:numId="9" w16cid:durableId="1059522257">
    <w:abstractNumId w:val="8"/>
  </w:num>
  <w:num w:numId="10" w16cid:durableId="14284310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grammar="clean"/>
  <w:defaultTabStop w:val="720"/>
  <w:autoHyphenation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4996"/>
    <w:rsid w:val="00121583"/>
    <w:rsid w:val="001560ED"/>
    <w:rsid w:val="00165BC2"/>
    <w:rsid w:val="00182F36"/>
    <w:rsid w:val="001D06FD"/>
    <w:rsid w:val="0021162D"/>
    <w:rsid w:val="00232086"/>
    <w:rsid w:val="002A3894"/>
    <w:rsid w:val="00313E52"/>
    <w:rsid w:val="00390A2C"/>
    <w:rsid w:val="004078C1"/>
    <w:rsid w:val="004635FA"/>
    <w:rsid w:val="00502ECE"/>
    <w:rsid w:val="00512954"/>
    <w:rsid w:val="00533CE2"/>
    <w:rsid w:val="00603423"/>
    <w:rsid w:val="00707253"/>
    <w:rsid w:val="00714D0D"/>
    <w:rsid w:val="007F7A9B"/>
    <w:rsid w:val="00803BF8"/>
    <w:rsid w:val="00830E26"/>
    <w:rsid w:val="00847777"/>
    <w:rsid w:val="00857710"/>
    <w:rsid w:val="009614C2"/>
    <w:rsid w:val="009B2787"/>
    <w:rsid w:val="00A27E21"/>
    <w:rsid w:val="00A863D7"/>
    <w:rsid w:val="00AD4F03"/>
    <w:rsid w:val="00AE0438"/>
    <w:rsid w:val="00AF5DE4"/>
    <w:rsid w:val="00B07BA1"/>
    <w:rsid w:val="00B8163D"/>
    <w:rsid w:val="00CB7708"/>
    <w:rsid w:val="00CC7D04"/>
    <w:rsid w:val="00CD67A8"/>
    <w:rsid w:val="00CF5613"/>
    <w:rsid w:val="00DF4996"/>
    <w:rsid w:val="00E01FA0"/>
    <w:rsid w:val="00F4682A"/>
    <w:rsid w:val="00FD2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76A398"/>
  <w15:docId w15:val="{3F236C6E-F15D-4488-84C2-ADF4BDE5B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635D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13635D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63A62"/>
  </w:style>
  <w:style w:type="character" w:customStyle="1" w:styleId="FooterChar">
    <w:name w:val="Footer Char"/>
    <w:basedOn w:val="DefaultParagraphFont"/>
    <w:link w:val="Footer"/>
    <w:uiPriority w:val="99"/>
    <w:qFormat/>
    <w:rsid w:val="00B63A62"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sid w:val="000845C5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13635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63A62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B63A62"/>
    <w:pPr>
      <w:tabs>
        <w:tab w:val="center" w:pos="4680"/>
        <w:tab w:val="right" w:pos="9360"/>
      </w:tabs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71DAC"/>
    <w:pPr>
      <w:ind w:left="720"/>
      <w:contextualSpacing/>
    </w:p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0845C5"/>
    <w:pPr>
      <w:spacing w:after="120" w:line="480" w:lineRule="auto"/>
      <w:ind w:left="360"/>
    </w:pPr>
  </w:style>
  <w:style w:type="paragraph" w:customStyle="1" w:styleId="FrameContents">
    <w:name w:val="Frame Contents"/>
    <w:basedOn w:val="Normal"/>
    <w:qFormat/>
  </w:style>
  <w:style w:type="table" w:styleId="TableGrid">
    <w:name w:val="Table Grid"/>
    <w:basedOn w:val="TableNormal"/>
    <w:uiPriority w:val="39"/>
    <w:rsid w:val="001363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AE0438"/>
    <w:pPr>
      <w:widowControl w:val="0"/>
      <w:suppressAutoHyphens w:val="0"/>
      <w:autoSpaceDE w:val="0"/>
      <w:autoSpaceDN w:val="0"/>
      <w:spacing w:after="0" w:line="240" w:lineRule="auto"/>
    </w:pPr>
    <w:rPr>
      <w:rFonts w:ascii="Sylfaen" w:eastAsia="Sylfaen" w:hAnsi="Sylfaen" w:cs="Sylfae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2</Pages>
  <Words>369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https:/mul2.1tv.am/tasks/4760/oneclick/requisition_compet.docx?token=79e7dd55bbba521e9c17842128d1653c</cp:keywords>
  <dc:description/>
  <cp:lastModifiedBy>Sona Adilkhanyan</cp:lastModifiedBy>
  <cp:revision>24</cp:revision>
  <cp:lastPrinted>2014-07-01T09:55:00Z</cp:lastPrinted>
  <dcterms:created xsi:type="dcterms:W3CDTF">2024-02-19T11:32:00Z</dcterms:created>
  <dcterms:modified xsi:type="dcterms:W3CDTF">2024-08-26T12:27:00Z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ID">
    <vt:lpwstr>32935</vt:lpwstr>
  </property>
  <property fmtid="{D5CDD505-2E9C-101B-9397-08002B2CF9AE}" pid="3" name="MFiles_PG36DD1CE502954E039C2688A21134DE67">
    <vt:lpwstr>[Պահանջագրի համար (ՆՄ)]</vt:lpwstr>
  </property>
  <property fmtid="{D5CDD505-2E9C-101B-9397-08002B2CF9AE}" pid="4" name="MFiles_PG7CD9444377314170899376D77B5FEE0Dn1">
    <vt:lpwstr>[Աշխատող]</vt:lpwstr>
  </property>
  <property fmtid="{D5CDD505-2E9C-101B-9397-08002B2CF9AE}" pid="5" name="MFiles_PG86528917B8B949769964F92D6015566F">
    <vt:lpwstr>[Նպատակ]</vt:lpwstr>
  </property>
  <property fmtid="{D5CDD505-2E9C-101B-9397-08002B2CF9AE}" pid="6" name="MFiles_PGA125633B2BEB46A4AC4D4A731EE6300E_PG85EC5107816A4D648C5D8F425585AA61">
    <vt:lpwstr>[Օգտագործողներ]</vt:lpwstr>
  </property>
  <property fmtid="{D5CDD505-2E9C-101B-9397-08002B2CF9AE}" pid="7" name="MFiles_PGFA44F5A07E1642F0AEF108DB394BF908">
    <vt:lpwstr>[Ամսաթիվ]</vt:lpwstr>
  </property>
</Properties>
</file>